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879A3" w14:textId="77777777" w:rsidR="0008532A" w:rsidRDefault="0008532A" w:rsidP="0008532A">
      <w:pPr>
        <w:spacing w:line="480" w:lineRule="auto"/>
        <w:jc w:val="both"/>
        <w:rPr>
          <w:rFonts w:ascii="Times New Roman" w:hAnsi="Times New Roman" w:cs="Times New Roman"/>
          <w:sz w:val="24"/>
          <w:szCs w:val="24"/>
        </w:rPr>
      </w:pPr>
    </w:p>
    <w:p w14:paraId="0CDF207C" w14:textId="77777777" w:rsidR="0008532A" w:rsidRDefault="0008532A" w:rsidP="0008532A">
      <w:pPr>
        <w:spacing w:line="480" w:lineRule="auto"/>
        <w:jc w:val="both"/>
        <w:rPr>
          <w:rFonts w:ascii="Times New Roman" w:hAnsi="Times New Roman" w:cs="Times New Roman"/>
          <w:sz w:val="24"/>
          <w:szCs w:val="24"/>
        </w:rPr>
      </w:pPr>
    </w:p>
    <w:p w14:paraId="66EDE659" w14:textId="77777777" w:rsidR="0008532A" w:rsidRDefault="0008532A" w:rsidP="0008532A">
      <w:pPr>
        <w:spacing w:line="480" w:lineRule="auto"/>
        <w:jc w:val="both"/>
        <w:rPr>
          <w:rFonts w:ascii="Times New Roman" w:hAnsi="Times New Roman" w:cs="Times New Roman"/>
          <w:sz w:val="24"/>
          <w:szCs w:val="24"/>
        </w:rPr>
      </w:pPr>
    </w:p>
    <w:p w14:paraId="4FAAD21A" w14:textId="77777777" w:rsidR="0008532A" w:rsidRDefault="0008532A" w:rsidP="0008532A">
      <w:pPr>
        <w:spacing w:line="480" w:lineRule="auto"/>
        <w:jc w:val="both"/>
        <w:rPr>
          <w:rFonts w:ascii="Times New Roman" w:hAnsi="Times New Roman" w:cs="Times New Roman"/>
          <w:sz w:val="24"/>
          <w:szCs w:val="24"/>
        </w:rPr>
      </w:pPr>
    </w:p>
    <w:p w14:paraId="674B0D41" w14:textId="77777777" w:rsidR="0008532A" w:rsidRDefault="0008532A"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Analysis &amp; Plan</w:t>
      </w:r>
    </w:p>
    <w:p w14:paraId="45486056" w14:textId="015EC1E9" w:rsidR="0008532A" w:rsidRDefault="00B73FCF"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Southern New Hampshire University </w:t>
      </w:r>
    </w:p>
    <w:p w14:paraId="04A4A866" w14:textId="733B661D" w:rsidR="0008532A" w:rsidRDefault="00B73FCF"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MBA690</w:t>
      </w:r>
    </w:p>
    <w:p w14:paraId="3BDD0CC6" w14:textId="5BB508CA" w:rsidR="0008532A" w:rsidRDefault="00B73FCF"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p>
    <w:p w14:paraId="2A3FD8DB" w14:textId="77777777" w:rsidR="0008532A" w:rsidRDefault="0008532A" w:rsidP="0008532A">
      <w:pPr>
        <w:spacing w:line="480" w:lineRule="auto"/>
        <w:jc w:val="both"/>
        <w:rPr>
          <w:rFonts w:ascii="Times New Roman" w:hAnsi="Times New Roman" w:cs="Times New Roman"/>
          <w:sz w:val="24"/>
          <w:szCs w:val="24"/>
        </w:rPr>
      </w:pPr>
    </w:p>
    <w:p w14:paraId="6E6F03A0" w14:textId="77777777" w:rsidR="0008532A" w:rsidRDefault="0008532A" w:rsidP="0008532A">
      <w:pPr>
        <w:spacing w:line="480" w:lineRule="auto"/>
        <w:jc w:val="both"/>
        <w:rPr>
          <w:rFonts w:ascii="Times New Roman" w:hAnsi="Times New Roman" w:cs="Times New Roman"/>
          <w:sz w:val="24"/>
          <w:szCs w:val="24"/>
        </w:rPr>
      </w:pPr>
    </w:p>
    <w:p w14:paraId="33EB0890" w14:textId="77777777" w:rsidR="0008532A" w:rsidRDefault="0008532A" w:rsidP="0008532A">
      <w:pPr>
        <w:spacing w:line="480" w:lineRule="auto"/>
        <w:jc w:val="both"/>
        <w:rPr>
          <w:rFonts w:ascii="Times New Roman" w:hAnsi="Times New Roman" w:cs="Times New Roman"/>
          <w:sz w:val="24"/>
          <w:szCs w:val="24"/>
        </w:rPr>
      </w:pPr>
    </w:p>
    <w:p w14:paraId="5AB44478" w14:textId="77777777" w:rsidR="0008532A" w:rsidRDefault="0008532A" w:rsidP="0008532A">
      <w:pPr>
        <w:spacing w:line="480" w:lineRule="auto"/>
        <w:jc w:val="both"/>
        <w:rPr>
          <w:rFonts w:ascii="Times New Roman" w:hAnsi="Times New Roman" w:cs="Times New Roman"/>
          <w:sz w:val="24"/>
          <w:szCs w:val="24"/>
        </w:rPr>
      </w:pPr>
    </w:p>
    <w:p w14:paraId="50B3865C" w14:textId="77777777" w:rsidR="0008532A" w:rsidRDefault="0008532A" w:rsidP="0008532A">
      <w:pPr>
        <w:spacing w:line="480" w:lineRule="auto"/>
        <w:jc w:val="both"/>
        <w:rPr>
          <w:rFonts w:ascii="Times New Roman" w:hAnsi="Times New Roman" w:cs="Times New Roman"/>
          <w:sz w:val="24"/>
          <w:szCs w:val="24"/>
        </w:rPr>
      </w:pPr>
    </w:p>
    <w:p w14:paraId="12365E4D" w14:textId="77777777" w:rsidR="0008532A" w:rsidRDefault="0008532A" w:rsidP="0008532A">
      <w:pPr>
        <w:spacing w:line="480" w:lineRule="auto"/>
        <w:jc w:val="both"/>
        <w:rPr>
          <w:rFonts w:ascii="Times New Roman" w:hAnsi="Times New Roman" w:cs="Times New Roman"/>
          <w:sz w:val="24"/>
          <w:szCs w:val="24"/>
        </w:rPr>
      </w:pPr>
    </w:p>
    <w:p w14:paraId="4ACC7282" w14:textId="77777777" w:rsidR="0008532A" w:rsidRDefault="0008532A" w:rsidP="0008532A">
      <w:pPr>
        <w:spacing w:line="480" w:lineRule="auto"/>
        <w:jc w:val="both"/>
        <w:rPr>
          <w:rFonts w:ascii="Times New Roman" w:hAnsi="Times New Roman" w:cs="Times New Roman"/>
          <w:sz w:val="24"/>
          <w:szCs w:val="24"/>
        </w:rPr>
      </w:pPr>
    </w:p>
    <w:p w14:paraId="2051CA75" w14:textId="77777777" w:rsidR="0008532A" w:rsidRDefault="0008532A" w:rsidP="0008532A">
      <w:pPr>
        <w:spacing w:line="480" w:lineRule="auto"/>
        <w:jc w:val="both"/>
        <w:rPr>
          <w:rFonts w:ascii="Times New Roman" w:hAnsi="Times New Roman" w:cs="Times New Roman"/>
          <w:sz w:val="24"/>
          <w:szCs w:val="24"/>
        </w:rPr>
      </w:pPr>
    </w:p>
    <w:p w14:paraId="7CD0AD30" w14:textId="77777777" w:rsidR="0008532A" w:rsidRDefault="0008532A" w:rsidP="0008532A">
      <w:pPr>
        <w:spacing w:line="480" w:lineRule="auto"/>
        <w:jc w:val="both"/>
        <w:rPr>
          <w:rFonts w:ascii="Times New Roman" w:hAnsi="Times New Roman" w:cs="Times New Roman"/>
          <w:sz w:val="24"/>
          <w:szCs w:val="24"/>
        </w:rPr>
      </w:pPr>
    </w:p>
    <w:p w14:paraId="6C90FD9A" w14:textId="77777777" w:rsidR="0008532A" w:rsidRDefault="0008532A" w:rsidP="0008532A">
      <w:pPr>
        <w:spacing w:line="480" w:lineRule="auto"/>
        <w:jc w:val="both"/>
        <w:rPr>
          <w:rFonts w:ascii="Times New Roman" w:hAnsi="Times New Roman" w:cs="Times New Roman"/>
          <w:sz w:val="24"/>
          <w:szCs w:val="24"/>
        </w:rPr>
      </w:pPr>
    </w:p>
    <w:p w14:paraId="115DDDD5" w14:textId="77777777" w:rsidR="00443E0F" w:rsidRPr="00181924" w:rsidRDefault="00473813"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lastRenderedPageBreak/>
        <w:t>Tools, techniques, and Technologies</w:t>
      </w:r>
    </w:p>
    <w:p w14:paraId="5913E29C" w14:textId="77777777" w:rsidR="00EE6BD7" w:rsidRPr="0008532A" w:rsidRDefault="00473813"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 xml:space="preserve">The balance between demand and supply has been under a constant state of fluctuation. On the other hand, it will not be that far from the truth to claim that supply has been little by little growing in many industries faster when compared to demand. Therefore, when supply is greater than the prevailing demand within the market, </w:t>
      </w:r>
      <w:r w:rsidR="00E91A8A" w:rsidRPr="0008532A">
        <w:rPr>
          <w:rFonts w:ascii="Times New Roman" w:hAnsi="Times New Roman" w:cs="Times New Roman"/>
          <w:sz w:val="24"/>
          <w:szCs w:val="24"/>
        </w:rPr>
        <w:t xml:space="preserve">the </w:t>
      </w:r>
      <w:r w:rsidR="00BF21C0" w:rsidRPr="0008532A">
        <w:rPr>
          <w:rFonts w:ascii="Times New Roman" w:hAnsi="Times New Roman" w:cs="Times New Roman"/>
          <w:sz w:val="24"/>
          <w:szCs w:val="24"/>
        </w:rPr>
        <w:t>market gets saturated and it tends to be not easy to convince them that the company will provide the value that they might be looking for</w:t>
      </w:r>
      <w:r w:rsidR="0008532A" w:rsidRPr="0008532A">
        <w:rPr>
          <w:rFonts w:ascii="Times New Roman" w:hAnsi="Times New Roman" w:cs="Times New Roman"/>
          <w:sz w:val="24"/>
          <w:szCs w:val="24"/>
        </w:rPr>
        <w:t xml:space="preserve"> (</w:t>
      </w:r>
      <w:r w:rsidR="0008532A" w:rsidRPr="0008532A">
        <w:rPr>
          <w:rFonts w:ascii="Times New Roman" w:eastAsia="Arial Unicode MS" w:hAnsi="Times New Roman" w:cs="Times New Roman"/>
          <w:color w:val="000000"/>
          <w:sz w:val="24"/>
          <w:szCs w:val="24"/>
          <w:shd w:val="clear" w:color="auto" w:fill="FFFFFF"/>
        </w:rPr>
        <w:t>King &amp; King, 2015</w:t>
      </w:r>
      <w:r w:rsidR="0008532A" w:rsidRPr="0008532A">
        <w:rPr>
          <w:rFonts w:ascii="Times New Roman" w:hAnsi="Times New Roman" w:cs="Times New Roman"/>
          <w:sz w:val="24"/>
          <w:szCs w:val="24"/>
        </w:rPr>
        <w:t>)</w:t>
      </w:r>
      <w:r w:rsidR="00BF21C0" w:rsidRPr="0008532A">
        <w:rPr>
          <w:rFonts w:ascii="Times New Roman" w:hAnsi="Times New Roman" w:cs="Times New Roman"/>
          <w:sz w:val="24"/>
          <w:szCs w:val="24"/>
        </w:rPr>
        <w:t xml:space="preserve">. </w:t>
      </w:r>
      <w:r w:rsidR="005420DA" w:rsidRPr="0008532A">
        <w:rPr>
          <w:rFonts w:ascii="Times New Roman" w:hAnsi="Times New Roman" w:cs="Times New Roman"/>
          <w:sz w:val="24"/>
          <w:szCs w:val="24"/>
        </w:rPr>
        <w:t xml:space="preserve">This is the point where lean gets into play as it helps a company to get ahead of </w:t>
      </w:r>
      <w:r w:rsidR="000478FA">
        <w:rPr>
          <w:rFonts w:ascii="Times New Roman" w:hAnsi="Times New Roman" w:cs="Times New Roman"/>
          <w:sz w:val="24"/>
          <w:szCs w:val="24"/>
        </w:rPr>
        <w:t xml:space="preserve">the </w:t>
      </w:r>
      <w:r w:rsidR="005420DA" w:rsidRPr="0008532A">
        <w:rPr>
          <w:rFonts w:ascii="Times New Roman" w:hAnsi="Times New Roman" w:cs="Times New Roman"/>
          <w:sz w:val="24"/>
          <w:szCs w:val="24"/>
        </w:rPr>
        <w:t>competition through visualizing and enhancing the value stream that the organization deliver</w:t>
      </w:r>
      <w:r w:rsidR="000478FA">
        <w:rPr>
          <w:rFonts w:ascii="Times New Roman" w:hAnsi="Times New Roman" w:cs="Times New Roman"/>
          <w:sz w:val="24"/>
          <w:szCs w:val="24"/>
        </w:rPr>
        <w:t>s</w:t>
      </w:r>
      <w:r w:rsidR="005420DA" w:rsidRPr="0008532A">
        <w:rPr>
          <w:rFonts w:ascii="Times New Roman" w:hAnsi="Times New Roman" w:cs="Times New Roman"/>
          <w:sz w:val="24"/>
          <w:szCs w:val="24"/>
        </w:rPr>
        <w:t xml:space="preserve"> to its customers. </w:t>
      </w:r>
      <w:r w:rsidR="00EE6BD7" w:rsidRPr="0008532A">
        <w:rPr>
          <w:rFonts w:ascii="Times New Roman" w:hAnsi="Times New Roman" w:cs="Times New Roman"/>
          <w:sz w:val="24"/>
          <w:szCs w:val="24"/>
        </w:rPr>
        <w:t>This is what has made Nordstrom Incorporation employ the technique of Value Stream Mapping (VSP) to streamline its production and delivery processes.</w:t>
      </w:r>
      <w:r w:rsidR="00561F7C" w:rsidRPr="0008532A">
        <w:rPr>
          <w:rFonts w:ascii="Times New Roman" w:hAnsi="Times New Roman" w:cs="Times New Roman"/>
          <w:sz w:val="24"/>
          <w:szCs w:val="24"/>
        </w:rPr>
        <w:t xml:space="preserve"> </w:t>
      </w:r>
    </w:p>
    <w:p w14:paraId="6AE95748" w14:textId="77777777" w:rsidR="0035573E" w:rsidRPr="0008532A" w:rsidRDefault="0035573E"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 xml:space="preserve">The company will employ the use of Kanban which is one of the best and most preferable tools of value stream mapping. The </w:t>
      </w:r>
      <w:proofErr w:type="spellStart"/>
      <w:r w:rsidRPr="0008532A">
        <w:rPr>
          <w:rFonts w:ascii="Times New Roman" w:hAnsi="Times New Roman" w:cs="Times New Roman"/>
          <w:sz w:val="24"/>
          <w:szCs w:val="24"/>
        </w:rPr>
        <w:t>kanban</w:t>
      </w:r>
      <w:proofErr w:type="spellEnd"/>
      <w:r w:rsidRPr="0008532A">
        <w:rPr>
          <w:rFonts w:ascii="Times New Roman" w:hAnsi="Times New Roman" w:cs="Times New Roman"/>
          <w:sz w:val="24"/>
          <w:szCs w:val="24"/>
        </w:rPr>
        <w:t xml:space="preserve"> tool will be indicating the work to be done, work in progress</w:t>
      </w:r>
      <w:r w:rsidR="000478FA">
        <w:rPr>
          <w:rFonts w:ascii="Times New Roman" w:hAnsi="Times New Roman" w:cs="Times New Roman"/>
          <w:sz w:val="24"/>
          <w:szCs w:val="24"/>
        </w:rPr>
        <w:t>,</w:t>
      </w:r>
      <w:r w:rsidRPr="0008532A">
        <w:rPr>
          <w:rFonts w:ascii="Times New Roman" w:hAnsi="Times New Roman" w:cs="Times New Roman"/>
          <w:sz w:val="24"/>
          <w:szCs w:val="24"/>
        </w:rPr>
        <w:t xml:space="preserve"> and the work that is already done.</w:t>
      </w:r>
      <w:r w:rsidR="00FC74A4" w:rsidRPr="0008532A">
        <w:rPr>
          <w:rFonts w:ascii="Times New Roman" w:hAnsi="Times New Roman" w:cs="Times New Roman"/>
          <w:sz w:val="24"/>
          <w:szCs w:val="24"/>
        </w:rPr>
        <w:t xml:space="preserve"> </w:t>
      </w:r>
      <w:r w:rsidR="00BD012C" w:rsidRPr="0008532A">
        <w:rPr>
          <w:rFonts w:ascii="Times New Roman" w:hAnsi="Times New Roman" w:cs="Times New Roman"/>
          <w:sz w:val="24"/>
          <w:szCs w:val="24"/>
        </w:rPr>
        <w:t>It will also be indicating a section of tasks and those who are assigned to execute them.</w:t>
      </w:r>
    </w:p>
    <w:p w14:paraId="14C6527B" w14:textId="77777777" w:rsidR="00C2543F" w:rsidRPr="00181924" w:rsidRDefault="00C2543F"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t>Lean Operations/Lean Services</w:t>
      </w:r>
    </w:p>
    <w:p w14:paraId="1756ECC3" w14:textId="77777777" w:rsidR="00C2543F" w:rsidRPr="0008532A" w:rsidRDefault="000171D1"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At Nordstrom Incorporation, lean operations or lean services will be integrated in</w:t>
      </w:r>
      <w:r w:rsidR="000478FA">
        <w:rPr>
          <w:rFonts w:ascii="Times New Roman" w:hAnsi="Times New Roman" w:cs="Times New Roman"/>
          <w:sz w:val="24"/>
          <w:szCs w:val="24"/>
        </w:rPr>
        <w:t>to</w:t>
      </w:r>
      <w:r w:rsidRPr="0008532A">
        <w:rPr>
          <w:rFonts w:ascii="Times New Roman" w:hAnsi="Times New Roman" w:cs="Times New Roman"/>
          <w:sz w:val="24"/>
          <w:szCs w:val="24"/>
        </w:rPr>
        <w:t xml:space="preserve"> the production as well as in the operations such as in the delivery process. </w:t>
      </w:r>
      <w:r w:rsidR="009D78C0" w:rsidRPr="0008532A">
        <w:rPr>
          <w:rFonts w:ascii="Times New Roman" w:hAnsi="Times New Roman" w:cs="Times New Roman"/>
          <w:sz w:val="24"/>
          <w:szCs w:val="24"/>
        </w:rPr>
        <w:t xml:space="preserve">Lean operations will be applied </w:t>
      </w:r>
      <w:r w:rsidR="000478FA">
        <w:rPr>
          <w:rFonts w:ascii="Times New Roman" w:hAnsi="Times New Roman" w:cs="Times New Roman"/>
          <w:sz w:val="24"/>
          <w:szCs w:val="24"/>
        </w:rPr>
        <w:t>to</w:t>
      </w:r>
      <w:r w:rsidR="009D78C0" w:rsidRPr="0008532A">
        <w:rPr>
          <w:rFonts w:ascii="Times New Roman" w:hAnsi="Times New Roman" w:cs="Times New Roman"/>
          <w:sz w:val="24"/>
          <w:szCs w:val="24"/>
        </w:rPr>
        <w:t xml:space="preserve"> ensuring that there is a step-by-step production process so that the produced product can be of the desired design and quality.</w:t>
      </w:r>
      <w:r w:rsidR="00355FE0" w:rsidRPr="0008532A">
        <w:rPr>
          <w:rFonts w:ascii="Times New Roman" w:hAnsi="Times New Roman" w:cs="Times New Roman"/>
          <w:sz w:val="24"/>
          <w:szCs w:val="24"/>
        </w:rPr>
        <w:t xml:space="preserve"> The production managers will integrate lean operations in mapping workflow so that they can ensure that every step is followed keenly.</w:t>
      </w:r>
      <w:r w:rsidR="00CC6163" w:rsidRPr="0008532A">
        <w:rPr>
          <w:rFonts w:ascii="Times New Roman" w:hAnsi="Times New Roman" w:cs="Times New Roman"/>
          <w:sz w:val="24"/>
          <w:szCs w:val="24"/>
        </w:rPr>
        <w:t xml:space="preserve"> </w:t>
      </w:r>
      <w:r w:rsidR="00D477F6" w:rsidRPr="0008532A">
        <w:rPr>
          <w:rFonts w:ascii="Times New Roman" w:hAnsi="Times New Roman" w:cs="Times New Roman"/>
          <w:sz w:val="24"/>
          <w:szCs w:val="24"/>
        </w:rPr>
        <w:t>Lean services will be integrated to smoothen the supply chain process</w:t>
      </w:r>
      <w:r w:rsidR="0008532A" w:rsidRPr="0008532A">
        <w:rPr>
          <w:rFonts w:ascii="Times New Roman" w:hAnsi="Times New Roman" w:cs="Times New Roman"/>
          <w:sz w:val="24"/>
          <w:szCs w:val="24"/>
        </w:rPr>
        <w:t xml:space="preserve"> (</w:t>
      </w:r>
      <w:r w:rsidR="0008532A" w:rsidRPr="0008532A">
        <w:rPr>
          <w:rFonts w:ascii="Times New Roman" w:eastAsia="Arial Unicode MS" w:hAnsi="Times New Roman" w:cs="Times New Roman"/>
          <w:color w:val="000000"/>
          <w:sz w:val="24"/>
          <w:szCs w:val="24"/>
          <w:shd w:val="clear" w:color="auto" w:fill="FFFFFF"/>
        </w:rPr>
        <w:t>King, et al., 2015</w:t>
      </w:r>
      <w:r w:rsidR="0008532A" w:rsidRPr="0008532A">
        <w:rPr>
          <w:rFonts w:ascii="Times New Roman" w:hAnsi="Times New Roman" w:cs="Times New Roman"/>
          <w:sz w:val="24"/>
          <w:szCs w:val="24"/>
        </w:rPr>
        <w:t>)</w:t>
      </w:r>
      <w:r w:rsidR="00D477F6" w:rsidRPr="0008532A">
        <w:rPr>
          <w:rFonts w:ascii="Times New Roman" w:hAnsi="Times New Roman" w:cs="Times New Roman"/>
          <w:sz w:val="24"/>
          <w:szCs w:val="24"/>
        </w:rPr>
        <w:t>. Nordstrom will be looking forward to ensur</w:t>
      </w:r>
      <w:r w:rsidR="000478FA">
        <w:rPr>
          <w:rFonts w:ascii="Times New Roman" w:hAnsi="Times New Roman" w:cs="Times New Roman"/>
          <w:sz w:val="24"/>
          <w:szCs w:val="24"/>
        </w:rPr>
        <w:t>ing</w:t>
      </w:r>
      <w:r w:rsidR="00D477F6" w:rsidRPr="0008532A">
        <w:rPr>
          <w:rFonts w:ascii="Times New Roman" w:hAnsi="Times New Roman" w:cs="Times New Roman"/>
          <w:sz w:val="24"/>
          <w:szCs w:val="24"/>
        </w:rPr>
        <w:t xml:space="preserve"> that it has delivered purchases to </w:t>
      </w:r>
      <w:r w:rsidR="008200F2" w:rsidRPr="0008532A">
        <w:rPr>
          <w:rFonts w:ascii="Times New Roman" w:hAnsi="Times New Roman" w:cs="Times New Roman"/>
          <w:sz w:val="24"/>
          <w:szCs w:val="24"/>
        </w:rPr>
        <w:t>the customers directly.</w:t>
      </w:r>
      <w:r w:rsidR="003B7A30" w:rsidRPr="0008532A">
        <w:rPr>
          <w:rFonts w:ascii="Times New Roman" w:hAnsi="Times New Roman" w:cs="Times New Roman"/>
          <w:sz w:val="24"/>
          <w:szCs w:val="24"/>
        </w:rPr>
        <w:t xml:space="preserve"> </w:t>
      </w:r>
      <w:r w:rsidR="00F35545" w:rsidRPr="0008532A">
        <w:rPr>
          <w:rFonts w:ascii="Times New Roman" w:hAnsi="Times New Roman" w:cs="Times New Roman"/>
          <w:sz w:val="24"/>
          <w:szCs w:val="24"/>
        </w:rPr>
        <w:t xml:space="preserve">By having the </w:t>
      </w:r>
      <w:r w:rsidR="00F35545" w:rsidRPr="0008532A">
        <w:rPr>
          <w:rFonts w:ascii="Times New Roman" w:hAnsi="Times New Roman" w:cs="Times New Roman"/>
          <w:sz w:val="24"/>
          <w:szCs w:val="24"/>
        </w:rPr>
        <w:lastRenderedPageBreak/>
        <w:t>products delivered directly from the manufacturer to the customers, it will have solved the issue of waiting. Waiting is one of the seven wastes of lean and the organization is looking forward to minimiz</w:t>
      </w:r>
      <w:r w:rsidR="000478FA">
        <w:rPr>
          <w:rFonts w:ascii="Times New Roman" w:hAnsi="Times New Roman" w:cs="Times New Roman"/>
          <w:sz w:val="24"/>
          <w:szCs w:val="24"/>
        </w:rPr>
        <w:t>ing</w:t>
      </w:r>
      <w:r w:rsidR="00F35545" w:rsidRPr="0008532A">
        <w:rPr>
          <w:rFonts w:ascii="Times New Roman" w:hAnsi="Times New Roman" w:cs="Times New Roman"/>
          <w:sz w:val="24"/>
          <w:szCs w:val="24"/>
        </w:rPr>
        <w:t xml:space="preserve"> the waiting time.</w:t>
      </w:r>
      <w:r w:rsidR="0035573E" w:rsidRPr="0008532A">
        <w:rPr>
          <w:rFonts w:ascii="Times New Roman" w:hAnsi="Times New Roman" w:cs="Times New Roman"/>
          <w:sz w:val="24"/>
          <w:szCs w:val="24"/>
        </w:rPr>
        <w:t xml:space="preserve"> </w:t>
      </w:r>
    </w:p>
    <w:p w14:paraId="7CC5B187" w14:textId="77777777" w:rsidR="00BD012C" w:rsidRPr="00181924" w:rsidRDefault="00BD012C"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t>Sustainability</w:t>
      </w:r>
    </w:p>
    <w:p w14:paraId="47388D31" w14:textId="77777777" w:rsidR="00BD012C" w:rsidRPr="0008532A" w:rsidRDefault="0032273E"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 xml:space="preserve">At Nordstrom, the managers have integrated lean services and operations in its operations. </w:t>
      </w:r>
      <w:r w:rsidR="00712066" w:rsidRPr="0008532A">
        <w:rPr>
          <w:rFonts w:ascii="Times New Roman" w:hAnsi="Times New Roman" w:cs="Times New Roman"/>
          <w:sz w:val="24"/>
          <w:szCs w:val="24"/>
        </w:rPr>
        <w:t xml:space="preserve">The managers will be putting down the process to be followed which will be divided into sub-sections </w:t>
      </w:r>
      <w:r w:rsidR="000478FA">
        <w:rPr>
          <w:rFonts w:ascii="Times New Roman" w:hAnsi="Times New Roman" w:cs="Times New Roman"/>
          <w:sz w:val="24"/>
          <w:szCs w:val="24"/>
        </w:rPr>
        <w:t>that</w:t>
      </w:r>
      <w:r w:rsidR="00712066" w:rsidRPr="0008532A">
        <w:rPr>
          <w:rFonts w:ascii="Times New Roman" w:hAnsi="Times New Roman" w:cs="Times New Roman"/>
          <w:sz w:val="24"/>
          <w:szCs w:val="24"/>
        </w:rPr>
        <w:t xml:space="preserve"> will be assigned to different people. </w:t>
      </w:r>
      <w:r w:rsidR="00586D17" w:rsidRPr="0008532A">
        <w:rPr>
          <w:rFonts w:ascii="Times New Roman" w:hAnsi="Times New Roman" w:cs="Times New Roman"/>
          <w:sz w:val="24"/>
          <w:szCs w:val="24"/>
        </w:rPr>
        <w:t xml:space="preserve">In the first place, the company needs to carry out </w:t>
      </w:r>
      <w:r w:rsidR="000478FA">
        <w:rPr>
          <w:rFonts w:ascii="Times New Roman" w:hAnsi="Times New Roman" w:cs="Times New Roman"/>
          <w:sz w:val="24"/>
          <w:szCs w:val="24"/>
        </w:rPr>
        <w:t xml:space="preserve">a </w:t>
      </w:r>
      <w:r w:rsidR="00586D17" w:rsidRPr="0008532A">
        <w:rPr>
          <w:rFonts w:ascii="Times New Roman" w:hAnsi="Times New Roman" w:cs="Times New Roman"/>
          <w:sz w:val="24"/>
          <w:szCs w:val="24"/>
        </w:rPr>
        <w:t xml:space="preserve">pre-sale activity which will entail </w:t>
      </w:r>
      <w:r w:rsidR="000478FA">
        <w:rPr>
          <w:rFonts w:ascii="Times New Roman" w:hAnsi="Times New Roman" w:cs="Times New Roman"/>
          <w:sz w:val="24"/>
          <w:szCs w:val="24"/>
        </w:rPr>
        <w:t xml:space="preserve">the </w:t>
      </w:r>
      <w:r w:rsidR="00586D17" w:rsidRPr="0008532A">
        <w:rPr>
          <w:rFonts w:ascii="Times New Roman" w:hAnsi="Times New Roman" w:cs="Times New Roman"/>
          <w:sz w:val="24"/>
          <w:szCs w:val="24"/>
        </w:rPr>
        <w:t>creation of interest to prospect</w:t>
      </w:r>
      <w:r w:rsidR="000478FA">
        <w:rPr>
          <w:rFonts w:ascii="Times New Roman" w:hAnsi="Times New Roman" w:cs="Times New Roman"/>
          <w:sz w:val="24"/>
          <w:szCs w:val="24"/>
        </w:rPr>
        <w:t>ive</w:t>
      </w:r>
      <w:r w:rsidR="00586D17" w:rsidRPr="0008532A">
        <w:rPr>
          <w:rFonts w:ascii="Times New Roman" w:hAnsi="Times New Roman" w:cs="Times New Roman"/>
          <w:sz w:val="24"/>
          <w:szCs w:val="24"/>
        </w:rPr>
        <w:t xml:space="preserve"> customers.</w:t>
      </w:r>
      <w:r w:rsidR="004E1593" w:rsidRPr="0008532A">
        <w:rPr>
          <w:rFonts w:ascii="Times New Roman" w:hAnsi="Times New Roman" w:cs="Times New Roman"/>
          <w:sz w:val="24"/>
          <w:szCs w:val="24"/>
        </w:rPr>
        <w:t xml:space="preserve"> The company will create a section in the Kanban tool that will enable them to keep track of the progress and who is responsible for the tasks involved in this particular section</w:t>
      </w:r>
      <w:r w:rsidR="0008532A" w:rsidRPr="0008532A">
        <w:rPr>
          <w:rFonts w:ascii="Times New Roman" w:hAnsi="Times New Roman" w:cs="Times New Roman"/>
          <w:sz w:val="24"/>
          <w:szCs w:val="24"/>
        </w:rPr>
        <w:t xml:space="preserve"> (</w:t>
      </w:r>
      <w:r w:rsidR="0008532A" w:rsidRPr="0008532A">
        <w:rPr>
          <w:rFonts w:ascii="Times New Roman" w:eastAsia="Arial Unicode MS" w:hAnsi="Times New Roman" w:cs="Times New Roman"/>
          <w:color w:val="000000"/>
          <w:sz w:val="24"/>
          <w:szCs w:val="24"/>
          <w:shd w:val="clear" w:color="auto" w:fill="FFFFFF"/>
        </w:rPr>
        <w:t>Lee &amp; Snyder, 2006</w:t>
      </w:r>
      <w:r w:rsidR="0008532A" w:rsidRPr="0008532A">
        <w:rPr>
          <w:rFonts w:ascii="Times New Roman" w:hAnsi="Times New Roman" w:cs="Times New Roman"/>
          <w:sz w:val="24"/>
          <w:szCs w:val="24"/>
        </w:rPr>
        <w:t>)</w:t>
      </w:r>
      <w:r w:rsidR="004E1593" w:rsidRPr="0008532A">
        <w:rPr>
          <w:rFonts w:ascii="Times New Roman" w:hAnsi="Times New Roman" w:cs="Times New Roman"/>
          <w:sz w:val="24"/>
          <w:szCs w:val="24"/>
        </w:rPr>
        <w:t>.</w:t>
      </w:r>
      <w:r w:rsidR="001525D7" w:rsidRPr="0008532A">
        <w:rPr>
          <w:rFonts w:ascii="Times New Roman" w:hAnsi="Times New Roman" w:cs="Times New Roman"/>
          <w:sz w:val="24"/>
          <w:szCs w:val="24"/>
        </w:rPr>
        <w:t xml:space="preserve"> </w:t>
      </w:r>
      <w:r w:rsidR="008E688D" w:rsidRPr="0008532A">
        <w:rPr>
          <w:rFonts w:ascii="Times New Roman" w:hAnsi="Times New Roman" w:cs="Times New Roman"/>
          <w:sz w:val="24"/>
          <w:szCs w:val="24"/>
        </w:rPr>
        <w:t>The company’s marketing and sales team have worked together to refine the target audiences as well as coining the kind of messages that will drive desired customer response. The other thing will be that of direct sales engagements. The sales team as well as the marketing employees are equipped in such a way that they will be able to build instantly a rapport as well as interest. Also, the post-sale engagement will take effect in the process of ensuring sustainability. Once the company’s sales team ha</w:t>
      </w:r>
      <w:r w:rsidR="000478FA">
        <w:rPr>
          <w:rFonts w:ascii="Times New Roman" w:hAnsi="Times New Roman" w:cs="Times New Roman"/>
          <w:sz w:val="24"/>
          <w:szCs w:val="24"/>
        </w:rPr>
        <w:t>s</w:t>
      </w:r>
      <w:r w:rsidR="008E688D" w:rsidRPr="0008532A">
        <w:rPr>
          <w:rFonts w:ascii="Times New Roman" w:hAnsi="Times New Roman" w:cs="Times New Roman"/>
          <w:sz w:val="24"/>
          <w:szCs w:val="24"/>
        </w:rPr>
        <w:t xml:space="preserve"> received the purchase orders, they will have to follow the due process and communicate with the customer about the specifications of the order placed and delivery date as well as any other information deemed vital.</w:t>
      </w:r>
    </w:p>
    <w:p w14:paraId="5F8D6219" w14:textId="77777777" w:rsidR="008E688D" w:rsidRPr="00181924" w:rsidRDefault="008C4FA2"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t>Involvement</w:t>
      </w:r>
    </w:p>
    <w:p w14:paraId="4DF935FE" w14:textId="77777777" w:rsidR="008C4FA2" w:rsidRPr="00181924" w:rsidRDefault="008C4FA2" w:rsidP="00181924">
      <w:pPr>
        <w:spacing w:line="480" w:lineRule="auto"/>
        <w:ind w:firstLine="720"/>
        <w:jc w:val="both"/>
        <w:rPr>
          <w:rFonts w:ascii="Times New Roman" w:hAnsi="Times New Roman" w:cs="Times New Roman"/>
          <w:b/>
          <w:i/>
          <w:sz w:val="24"/>
          <w:szCs w:val="24"/>
        </w:rPr>
      </w:pPr>
      <w:r w:rsidRPr="00181924">
        <w:rPr>
          <w:rFonts w:ascii="Times New Roman" w:hAnsi="Times New Roman" w:cs="Times New Roman"/>
          <w:b/>
          <w:i/>
          <w:sz w:val="24"/>
          <w:szCs w:val="24"/>
        </w:rPr>
        <w:t>Legal</w:t>
      </w:r>
    </w:p>
    <w:p w14:paraId="6C99341A" w14:textId="77777777" w:rsidR="00E70AFB" w:rsidRPr="0008532A" w:rsidRDefault="00E70AFB"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lastRenderedPageBreak/>
        <w:t xml:space="preserve">Nordstrom Incorporation will have to collect data about its customers. </w:t>
      </w:r>
      <w:r w:rsidR="00102B76" w:rsidRPr="0008532A">
        <w:rPr>
          <w:rFonts w:ascii="Times New Roman" w:hAnsi="Times New Roman" w:cs="Times New Roman"/>
          <w:sz w:val="24"/>
          <w:szCs w:val="24"/>
        </w:rPr>
        <w:t>Some</w:t>
      </w:r>
      <w:r w:rsidRPr="0008532A">
        <w:rPr>
          <w:rFonts w:ascii="Times New Roman" w:hAnsi="Times New Roman" w:cs="Times New Roman"/>
          <w:sz w:val="24"/>
          <w:szCs w:val="24"/>
        </w:rPr>
        <w:t xml:space="preserve"> of the data that will be collected will include names, addres</w:t>
      </w:r>
      <w:r w:rsidR="000478FA">
        <w:rPr>
          <w:rFonts w:ascii="Times New Roman" w:hAnsi="Times New Roman" w:cs="Times New Roman"/>
          <w:sz w:val="24"/>
          <w:szCs w:val="24"/>
        </w:rPr>
        <w:t>se</w:t>
      </w:r>
      <w:r w:rsidRPr="0008532A">
        <w:rPr>
          <w:rFonts w:ascii="Times New Roman" w:hAnsi="Times New Roman" w:cs="Times New Roman"/>
          <w:sz w:val="24"/>
          <w:szCs w:val="24"/>
        </w:rPr>
        <w:t>s</w:t>
      </w:r>
      <w:r w:rsidR="000478FA">
        <w:rPr>
          <w:rFonts w:ascii="Times New Roman" w:hAnsi="Times New Roman" w:cs="Times New Roman"/>
          <w:sz w:val="24"/>
          <w:szCs w:val="24"/>
        </w:rPr>
        <w:t>,</w:t>
      </w:r>
      <w:r w:rsidRPr="0008532A">
        <w:rPr>
          <w:rFonts w:ascii="Times New Roman" w:hAnsi="Times New Roman" w:cs="Times New Roman"/>
          <w:sz w:val="24"/>
          <w:szCs w:val="24"/>
        </w:rPr>
        <w:t xml:space="preserve"> and card details. Such details need to be kept safe and to ensure that it does not land in the hands of any unauthorized persons.</w:t>
      </w:r>
      <w:r w:rsidR="00102B76" w:rsidRPr="0008532A">
        <w:rPr>
          <w:rFonts w:ascii="Times New Roman" w:hAnsi="Times New Roman" w:cs="Times New Roman"/>
          <w:sz w:val="24"/>
          <w:szCs w:val="24"/>
        </w:rPr>
        <w:t xml:space="preserve"> </w:t>
      </w:r>
      <w:r w:rsidR="007A7DFB" w:rsidRPr="0008532A">
        <w:rPr>
          <w:rFonts w:ascii="Times New Roman" w:hAnsi="Times New Roman" w:cs="Times New Roman"/>
          <w:sz w:val="24"/>
          <w:szCs w:val="24"/>
        </w:rPr>
        <w:t>The organization will also have to define its product’s warranties and liabilities.</w:t>
      </w:r>
      <w:r w:rsidR="00741D74" w:rsidRPr="0008532A">
        <w:rPr>
          <w:rFonts w:ascii="Times New Roman" w:hAnsi="Times New Roman" w:cs="Times New Roman"/>
          <w:sz w:val="24"/>
          <w:szCs w:val="24"/>
        </w:rPr>
        <w:t xml:space="preserve"> </w:t>
      </w:r>
    </w:p>
    <w:p w14:paraId="4C70B9B0" w14:textId="77777777" w:rsidR="00741D74" w:rsidRPr="00181924" w:rsidRDefault="00741D74" w:rsidP="00181924">
      <w:pPr>
        <w:spacing w:line="480" w:lineRule="auto"/>
        <w:ind w:firstLine="720"/>
        <w:jc w:val="both"/>
        <w:rPr>
          <w:rFonts w:ascii="Times New Roman" w:hAnsi="Times New Roman" w:cs="Times New Roman"/>
          <w:b/>
          <w:i/>
          <w:sz w:val="24"/>
          <w:szCs w:val="24"/>
        </w:rPr>
      </w:pPr>
      <w:r w:rsidRPr="00181924">
        <w:rPr>
          <w:rFonts w:ascii="Times New Roman" w:hAnsi="Times New Roman" w:cs="Times New Roman"/>
          <w:b/>
          <w:i/>
          <w:sz w:val="24"/>
          <w:szCs w:val="24"/>
        </w:rPr>
        <w:t>Cultural and Global</w:t>
      </w:r>
    </w:p>
    <w:p w14:paraId="1B9072AD" w14:textId="77777777" w:rsidR="00741D74" w:rsidRDefault="0074142B"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 xml:space="preserve">Nordstrom will be operating on a global scale and this calls to giving attention to cultural differences. </w:t>
      </w:r>
      <w:r w:rsidR="00181924" w:rsidRPr="0008532A">
        <w:rPr>
          <w:rFonts w:ascii="Times New Roman" w:hAnsi="Times New Roman" w:cs="Times New Roman"/>
          <w:sz w:val="24"/>
          <w:szCs w:val="24"/>
        </w:rPr>
        <w:t>The</w:t>
      </w:r>
      <w:r w:rsidRPr="0008532A">
        <w:rPr>
          <w:rFonts w:ascii="Times New Roman" w:hAnsi="Times New Roman" w:cs="Times New Roman"/>
          <w:sz w:val="24"/>
          <w:szCs w:val="24"/>
        </w:rPr>
        <w:t xml:space="preserve"> company will take care of this by ensuring that it has a culturally diverse workforce to smoothen its operations and communications with the rest of the world.</w:t>
      </w:r>
      <w:r w:rsidR="0008532A" w:rsidRPr="0008532A">
        <w:rPr>
          <w:rFonts w:ascii="Times New Roman" w:hAnsi="Times New Roman" w:cs="Times New Roman"/>
          <w:sz w:val="24"/>
          <w:szCs w:val="24"/>
        </w:rPr>
        <w:t xml:space="preserve"> </w:t>
      </w:r>
      <w:r w:rsidR="000478FA">
        <w:rPr>
          <w:rFonts w:ascii="Times New Roman" w:hAnsi="Times New Roman" w:cs="Times New Roman"/>
          <w:sz w:val="24"/>
          <w:szCs w:val="24"/>
        </w:rPr>
        <w:t>T</w:t>
      </w:r>
      <w:r w:rsidR="0008532A" w:rsidRPr="0008532A">
        <w:rPr>
          <w:rFonts w:ascii="Times New Roman" w:hAnsi="Times New Roman" w:cs="Times New Roman"/>
          <w:sz w:val="24"/>
          <w:szCs w:val="24"/>
        </w:rPr>
        <w:t xml:space="preserve">o maximize </w:t>
      </w:r>
      <w:r w:rsidR="000478FA">
        <w:rPr>
          <w:rFonts w:ascii="Times New Roman" w:hAnsi="Times New Roman" w:cs="Times New Roman"/>
          <w:sz w:val="24"/>
          <w:szCs w:val="24"/>
        </w:rPr>
        <w:t xml:space="preserve">the </w:t>
      </w:r>
      <w:r w:rsidR="0008532A" w:rsidRPr="0008532A">
        <w:rPr>
          <w:rFonts w:ascii="Times New Roman" w:hAnsi="Times New Roman" w:cs="Times New Roman"/>
          <w:sz w:val="24"/>
          <w:szCs w:val="24"/>
        </w:rPr>
        <w:t>chances of effective communication with foreign purchasers, the company will have to accommodate their cultural peculiarities (</w:t>
      </w:r>
      <w:proofErr w:type="spellStart"/>
      <w:r w:rsidR="0008532A" w:rsidRPr="0008532A">
        <w:rPr>
          <w:rFonts w:ascii="Times New Roman" w:eastAsia="Arial Unicode MS" w:hAnsi="Times New Roman" w:cs="Times New Roman"/>
          <w:color w:val="000000"/>
          <w:sz w:val="24"/>
          <w:szCs w:val="24"/>
          <w:shd w:val="clear" w:color="auto" w:fill="FFFFFF"/>
        </w:rPr>
        <w:t>Thanasankit</w:t>
      </w:r>
      <w:proofErr w:type="spellEnd"/>
      <w:r w:rsidR="0008532A" w:rsidRPr="0008532A">
        <w:rPr>
          <w:rFonts w:ascii="Times New Roman" w:eastAsia="Arial Unicode MS" w:hAnsi="Times New Roman" w:cs="Times New Roman"/>
          <w:color w:val="000000"/>
          <w:sz w:val="24"/>
          <w:szCs w:val="24"/>
          <w:shd w:val="clear" w:color="auto" w:fill="FFFFFF"/>
        </w:rPr>
        <w:t>, 2003</w:t>
      </w:r>
      <w:r w:rsidR="0008532A" w:rsidRPr="0008532A">
        <w:rPr>
          <w:rFonts w:ascii="Times New Roman" w:hAnsi="Times New Roman" w:cs="Times New Roman"/>
          <w:sz w:val="24"/>
          <w:szCs w:val="24"/>
        </w:rPr>
        <w:t>).</w:t>
      </w:r>
    </w:p>
    <w:p w14:paraId="0F8C133E" w14:textId="77777777" w:rsidR="00181924" w:rsidRDefault="00181924" w:rsidP="00181924">
      <w:pPr>
        <w:spacing w:line="480" w:lineRule="auto"/>
        <w:ind w:firstLine="720"/>
        <w:jc w:val="both"/>
        <w:rPr>
          <w:rFonts w:ascii="Times New Roman" w:hAnsi="Times New Roman" w:cs="Times New Roman"/>
          <w:sz w:val="24"/>
          <w:szCs w:val="24"/>
        </w:rPr>
      </w:pPr>
    </w:p>
    <w:p w14:paraId="0BCAF470" w14:textId="77777777" w:rsidR="00181924" w:rsidRDefault="00181924" w:rsidP="00181924">
      <w:pPr>
        <w:spacing w:line="480" w:lineRule="auto"/>
        <w:ind w:firstLine="720"/>
        <w:jc w:val="both"/>
        <w:rPr>
          <w:rFonts w:ascii="Times New Roman" w:hAnsi="Times New Roman" w:cs="Times New Roman"/>
          <w:sz w:val="24"/>
          <w:szCs w:val="24"/>
        </w:rPr>
      </w:pPr>
    </w:p>
    <w:p w14:paraId="04102809" w14:textId="77777777" w:rsidR="00181924" w:rsidRDefault="00181924" w:rsidP="00181924">
      <w:pPr>
        <w:spacing w:line="480" w:lineRule="auto"/>
        <w:ind w:firstLine="720"/>
        <w:jc w:val="both"/>
        <w:rPr>
          <w:rFonts w:ascii="Times New Roman" w:hAnsi="Times New Roman" w:cs="Times New Roman"/>
          <w:sz w:val="24"/>
          <w:szCs w:val="24"/>
        </w:rPr>
      </w:pPr>
    </w:p>
    <w:p w14:paraId="7ADC8F59" w14:textId="77777777" w:rsidR="00181924" w:rsidRDefault="00181924" w:rsidP="00181924">
      <w:pPr>
        <w:spacing w:line="480" w:lineRule="auto"/>
        <w:ind w:firstLine="720"/>
        <w:jc w:val="both"/>
        <w:rPr>
          <w:rFonts w:ascii="Times New Roman" w:hAnsi="Times New Roman" w:cs="Times New Roman"/>
          <w:sz w:val="24"/>
          <w:szCs w:val="24"/>
        </w:rPr>
      </w:pPr>
    </w:p>
    <w:p w14:paraId="7A743E5E" w14:textId="77777777" w:rsidR="00181924" w:rsidRDefault="00181924" w:rsidP="00181924">
      <w:pPr>
        <w:spacing w:line="480" w:lineRule="auto"/>
        <w:ind w:firstLine="720"/>
        <w:jc w:val="both"/>
        <w:rPr>
          <w:rFonts w:ascii="Times New Roman" w:hAnsi="Times New Roman" w:cs="Times New Roman"/>
          <w:sz w:val="24"/>
          <w:szCs w:val="24"/>
        </w:rPr>
      </w:pPr>
    </w:p>
    <w:p w14:paraId="588991DC" w14:textId="77777777" w:rsidR="00181924" w:rsidRDefault="00181924" w:rsidP="00181924">
      <w:pPr>
        <w:spacing w:line="480" w:lineRule="auto"/>
        <w:ind w:firstLine="720"/>
        <w:jc w:val="both"/>
        <w:rPr>
          <w:rFonts w:ascii="Times New Roman" w:hAnsi="Times New Roman" w:cs="Times New Roman"/>
          <w:sz w:val="24"/>
          <w:szCs w:val="24"/>
        </w:rPr>
      </w:pPr>
    </w:p>
    <w:p w14:paraId="30AD8C8D" w14:textId="77777777" w:rsidR="00181924" w:rsidRDefault="00181924" w:rsidP="00181924">
      <w:pPr>
        <w:spacing w:line="480" w:lineRule="auto"/>
        <w:ind w:firstLine="720"/>
        <w:jc w:val="both"/>
        <w:rPr>
          <w:rFonts w:ascii="Times New Roman" w:hAnsi="Times New Roman" w:cs="Times New Roman"/>
          <w:sz w:val="24"/>
          <w:szCs w:val="24"/>
        </w:rPr>
      </w:pPr>
    </w:p>
    <w:p w14:paraId="0CF5B8B8" w14:textId="77777777" w:rsidR="00181924" w:rsidRDefault="00181924" w:rsidP="00181924">
      <w:pPr>
        <w:spacing w:line="480" w:lineRule="auto"/>
        <w:ind w:firstLine="720"/>
        <w:jc w:val="both"/>
        <w:rPr>
          <w:rFonts w:ascii="Times New Roman" w:hAnsi="Times New Roman" w:cs="Times New Roman"/>
          <w:sz w:val="24"/>
          <w:szCs w:val="24"/>
        </w:rPr>
      </w:pPr>
    </w:p>
    <w:p w14:paraId="49BC26DC" w14:textId="77777777" w:rsidR="00181924" w:rsidRPr="0008532A" w:rsidRDefault="00181924" w:rsidP="00181924">
      <w:pPr>
        <w:spacing w:line="480" w:lineRule="auto"/>
        <w:ind w:firstLine="720"/>
        <w:jc w:val="both"/>
        <w:rPr>
          <w:rFonts w:ascii="Times New Roman" w:hAnsi="Times New Roman" w:cs="Times New Roman"/>
          <w:sz w:val="24"/>
          <w:szCs w:val="24"/>
        </w:rPr>
      </w:pPr>
    </w:p>
    <w:p w14:paraId="522BB2B8" w14:textId="77777777" w:rsidR="0008532A" w:rsidRPr="0008532A" w:rsidRDefault="0008532A" w:rsidP="00181924">
      <w:pPr>
        <w:spacing w:line="480" w:lineRule="auto"/>
        <w:jc w:val="center"/>
        <w:rPr>
          <w:rFonts w:ascii="Times New Roman" w:hAnsi="Times New Roman" w:cs="Times New Roman"/>
          <w:sz w:val="24"/>
          <w:szCs w:val="24"/>
        </w:rPr>
      </w:pPr>
      <w:r w:rsidRPr="0008532A">
        <w:rPr>
          <w:rFonts w:ascii="Times New Roman" w:hAnsi="Times New Roman" w:cs="Times New Roman"/>
          <w:sz w:val="24"/>
          <w:szCs w:val="24"/>
        </w:rPr>
        <w:lastRenderedPageBreak/>
        <w:t>References</w:t>
      </w:r>
    </w:p>
    <w:p w14:paraId="71740CCA" w14:textId="77777777" w:rsidR="00181924" w:rsidRPr="0008532A" w:rsidRDefault="00181924" w:rsidP="001819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8532A">
        <w:rPr>
          <w:rFonts w:ascii="Times New Roman" w:eastAsia="Arial Unicode MS" w:hAnsi="Times New Roman" w:cs="Times New Roman"/>
          <w:color w:val="000000"/>
          <w:sz w:val="24"/>
          <w:szCs w:val="24"/>
          <w:shd w:val="clear" w:color="auto" w:fill="FFFFFF"/>
        </w:rPr>
        <w:t>King, P. L., &amp; King, J. S. (2015). </w:t>
      </w:r>
      <w:r w:rsidRPr="0008532A">
        <w:rPr>
          <w:rFonts w:ascii="Times New Roman" w:eastAsia="Arial Unicode MS" w:hAnsi="Times New Roman" w:cs="Times New Roman"/>
          <w:i/>
          <w:iCs/>
          <w:color w:val="000000"/>
          <w:sz w:val="24"/>
          <w:szCs w:val="24"/>
          <w:shd w:val="clear" w:color="auto" w:fill="FFFFFF"/>
        </w:rPr>
        <w:t>Value Stream Mapping for the Process Industries: Creating a Roadmap for Lean Transformation</w:t>
      </w:r>
      <w:r w:rsidRPr="0008532A">
        <w:rPr>
          <w:rFonts w:ascii="Times New Roman" w:eastAsia="Arial Unicode MS" w:hAnsi="Times New Roman" w:cs="Times New Roman"/>
          <w:color w:val="000000"/>
          <w:sz w:val="24"/>
          <w:szCs w:val="24"/>
          <w:shd w:val="clear" w:color="auto" w:fill="FFFFFF"/>
        </w:rPr>
        <w:t>.</w:t>
      </w:r>
    </w:p>
    <w:p w14:paraId="0C1B9A52" w14:textId="77777777" w:rsidR="00181924" w:rsidRPr="0008532A" w:rsidRDefault="00181924" w:rsidP="00181924">
      <w:pPr>
        <w:spacing w:line="480" w:lineRule="auto"/>
        <w:ind w:left="720" w:hanging="720"/>
        <w:jc w:val="both"/>
        <w:rPr>
          <w:rFonts w:ascii="Times New Roman" w:hAnsi="Times New Roman" w:cs="Times New Roman"/>
          <w:sz w:val="24"/>
          <w:szCs w:val="24"/>
        </w:rPr>
      </w:pPr>
      <w:r w:rsidRPr="0008532A">
        <w:rPr>
          <w:rFonts w:ascii="Times New Roman" w:eastAsia="Arial Unicode MS" w:hAnsi="Times New Roman" w:cs="Times New Roman"/>
          <w:color w:val="000000"/>
          <w:sz w:val="24"/>
          <w:szCs w:val="24"/>
          <w:shd w:val="clear" w:color="auto" w:fill="FFFFFF"/>
        </w:rPr>
        <w:t>Lee, Q., &amp; Snyder, B. (2006). </w:t>
      </w:r>
      <w:r w:rsidRPr="0008532A">
        <w:rPr>
          <w:rFonts w:ascii="Times New Roman" w:eastAsia="Arial Unicode MS" w:hAnsi="Times New Roman" w:cs="Times New Roman"/>
          <w:i/>
          <w:iCs/>
          <w:color w:val="000000"/>
          <w:sz w:val="24"/>
          <w:szCs w:val="24"/>
          <w:shd w:val="clear" w:color="auto" w:fill="FFFFFF"/>
        </w:rPr>
        <w:t xml:space="preserve">The </w:t>
      </w:r>
      <w:proofErr w:type="spellStart"/>
      <w:r w:rsidRPr="0008532A">
        <w:rPr>
          <w:rFonts w:ascii="Times New Roman" w:eastAsia="Arial Unicode MS" w:hAnsi="Times New Roman" w:cs="Times New Roman"/>
          <w:i/>
          <w:iCs/>
          <w:color w:val="000000"/>
          <w:sz w:val="24"/>
          <w:szCs w:val="24"/>
          <w:shd w:val="clear" w:color="auto" w:fill="FFFFFF"/>
        </w:rPr>
        <w:t>strategos</w:t>
      </w:r>
      <w:proofErr w:type="spellEnd"/>
      <w:r w:rsidRPr="0008532A">
        <w:rPr>
          <w:rFonts w:ascii="Times New Roman" w:eastAsia="Arial Unicode MS" w:hAnsi="Times New Roman" w:cs="Times New Roman"/>
          <w:i/>
          <w:iCs/>
          <w:color w:val="000000"/>
          <w:sz w:val="24"/>
          <w:szCs w:val="24"/>
          <w:shd w:val="clear" w:color="auto" w:fill="FFFFFF"/>
        </w:rPr>
        <w:t xml:space="preserve"> guide to value stream &amp; process mapping: [genesis of manufacturing strategy]</w:t>
      </w:r>
      <w:r w:rsidRPr="0008532A">
        <w:rPr>
          <w:rFonts w:ascii="Times New Roman" w:eastAsia="Arial Unicode MS" w:hAnsi="Times New Roman" w:cs="Times New Roman"/>
          <w:color w:val="000000"/>
          <w:sz w:val="24"/>
          <w:szCs w:val="24"/>
          <w:shd w:val="clear" w:color="auto" w:fill="FFFFFF"/>
        </w:rPr>
        <w:t>. Bellingham, WA: Enna Products Corp.</w:t>
      </w:r>
    </w:p>
    <w:p w14:paraId="19FBF5DC" w14:textId="77777777" w:rsidR="00181924" w:rsidRPr="0008532A" w:rsidRDefault="00181924" w:rsidP="00181924">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08532A">
        <w:rPr>
          <w:rFonts w:ascii="Times New Roman" w:eastAsia="Arial Unicode MS" w:hAnsi="Times New Roman" w:cs="Times New Roman"/>
          <w:color w:val="000000"/>
          <w:sz w:val="24"/>
          <w:szCs w:val="24"/>
          <w:shd w:val="clear" w:color="auto" w:fill="FFFFFF"/>
        </w:rPr>
        <w:t>Thanasankit</w:t>
      </w:r>
      <w:proofErr w:type="spellEnd"/>
      <w:r w:rsidRPr="0008532A">
        <w:rPr>
          <w:rFonts w:ascii="Times New Roman" w:eastAsia="Arial Unicode MS" w:hAnsi="Times New Roman" w:cs="Times New Roman"/>
          <w:color w:val="000000"/>
          <w:sz w:val="24"/>
          <w:szCs w:val="24"/>
          <w:shd w:val="clear" w:color="auto" w:fill="FFFFFF"/>
        </w:rPr>
        <w:t>, T. (2003). </w:t>
      </w:r>
      <w:r w:rsidRPr="0008532A">
        <w:rPr>
          <w:rFonts w:ascii="Times New Roman" w:eastAsia="Arial Unicode MS" w:hAnsi="Times New Roman" w:cs="Times New Roman"/>
          <w:i/>
          <w:iCs/>
          <w:color w:val="000000"/>
          <w:sz w:val="24"/>
          <w:szCs w:val="24"/>
          <w:shd w:val="clear" w:color="auto" w:fill="FFFFFF"/>
        </w:rPr>
        <w:t>E-commerce and cultural values</w:t>
      </w:r>
      <w:r w:rsidRPr="0008532A">
        <w:rPr>
          <w:rFonts w:ascii="Times New Roman" w:eastAsia="Arial Unicode MS" w:hAnsi="Times New Roman" w:cs="Times New Roman"/>
          <w:color w:val="000000"/>
          <w:sz w:val="24"/>
          <w:szCs w:val="24"/>
          <w:shd w:val="clear" w:color="auto" w:fill="FFFFFF"/>
        </w:rPr>
        <w:t>. Hershey, PA: Idea Group Pub.</w:t>
      </w:r>
    </w:p>
    <w:p w14:paraId="7213C9FE" w14:textId="77777777" w:rsidR="008C4FA2" w:rsidRPr="0008532A" w:rsidRDefault="008C4FA2" w:rsidP="0008532A">
      <w:pPr>
        <w:spacing w:line="480" w:lineRule="auto"/>
        <w:jc w:val="both"/>
        <w:rPr>
          <w:rFonts w:ascii="Times New Roman" w:hAnsi="Times New Roman" w:cs="Times New Roman"/>
          <w:sz w:val="24"/>
          <w:szCs w:val="24"/>
        </w:rPr>
      </w:pPr>
    </w:p>
    <w:p w14:paraId="7C3903A4" w14:textId="77777777" w:rsidR="00BD012C" w:rsidRPr="0008532A" w:rsidRDefault="00BD012C" w:rsidP="0008532A">
      <w:pPr>
        <w:spacing w:line="480" w:lineRule="auto"/>
        <w:jc w:val="both"/>
        <w:rPr>
          <w:rFonts w:ascii="Times New Roman" w:hAnsi="Times New Roman" w:cs="Times New Roman"/>
          <w:sz w:val="24"/>
          <w:szCs w:val="24"/>
        </w:rPr>
      </w:pPr>
    </w:p>
    <w:sectPr w:rsidR="00BD012C" w:rsidRPr="0008532A" w:rsidSect="000853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20850" w14:textId="77777777" w:rsidR="00B5232A" w:rsidRDefault="00B5232A" w:rsidP="0008532A">
      <w:pPr>
        <w:spacing w:after="0" w:line="240" w:lineRule="auto"/>
      </w:pPr>
      <w:r>
        <w:separator/>
      </w:r>
    </w:p>
  </w:endnote>
  <w:endnote w:type="continuationSeparator" w:id="0">
    <w:p w14:paraId="18CB6D42" w14:textId="77777777" w:rsidR="00B5232A" w:rsidRDefault="00B5232A" w:rsidP="0008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33375E" w14:textId="77777777" w:rsidR="00B5232A" w:rsidRDefault="00B5232A" w:rsidP="0008532A">
      <w:pPr>
        <w:spacing w:after="0" w:line="240" w:lineRule="auto"/>
      </w:pPr>
      <w:r>
        <w:separator/>
      </w:r>
    </w:p>
  </w:footnote>
  <w:footnote w:type="continuationSeparator" w:id="0">
    <w:p w14:paraId="5C271F01" w14:textId="77777777" w:rsidR="00B5232A" w:rsidRDefault="00B5232A" w:rsidP="00085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0BAD1" w14:textId="67894743" w:rsidR="0008532A" w:rsidRPr="00181924" w:rsidRDefault="00B5232A" w:rsidP="00181924">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897279540"/>
        <w:docPartObj>
          <w:docPartGallery w:val="Page Numbers (Top of Page)"/>
          <w:docPartUnique/>
        </w:docPartObj>
      </w:sdtPr>
      <w:sdtEndPr>
        <w:rPr>
          <w:noProof/>
        </w:rPr>
      </w:sdtEndPr>
      <w:sdtContent>
        <w:r w:rsidR="00181924">
          <w:rPr>
            <w:rFonts w:ascii="Times New Roman" w:hAnsi="Times New Roman" w:cs="Times New Roman"/>
            <w:sz w:val="24"/>
          </w:rPr>
          <w:tab/>
        </w:r>
        <w:r w:rsidR="00181924">
          <w:rPr>
            <w:rFonts w:ascii="Times New Roman" w:hAnsi="Times New Roman" w:cs="Times New Roman"/>
            <w:sz w:val="24"/>
          </w:rPr>
          <w:tab/>
        </w:r>
        <w:proofErr w:type="spellStart"/>
        <w:r w:rsidR="00B73FCF">
          <w:rPr>
            <w:rFonts w:ascii="Times New Roman" w:hAnsi="Times New Roman" w:cs="Times New Roman"/>
            <w:sz w:val="24"/>
          </w:rPr>
          <w:t>Rengifo</w:t>
        </w:r>
        <w:proofErr w:type="spellEnd"/>
        <w:r w:rsidR="00B73FCF">
          <w:rPr>
            <w:rFonts w:ascii="Times New Roman" w:hAnsi="Times New Roman" w:cs="Times New Roman"/>
            <w:sz w:val="24"/>
          </w:rPr>
          <w:t xml:space="preserve"> </w:t>
        </w:r>
        <w:r w:rsidR="0008532A" w:rsidRPr="00181924">
          <w:rPr>
            <w:rFonts w:ascii="Times New Roman" w:hAnsi="Times New Roman" w:cs="Times New Roman"/>
            <w:sz w:val="24"/>
          </w:rPr>
          <w:fldChar w:fldCharType="begin"/>
        </w:r>
        <w:r w:rsidR="0008532A" w:rsidRPr="00181924">
          <w:rPr>
            <w:rFonts w:ascii="Times New Roman" w:hAnsi="Times New Roman" w:cs="Times New Roman"/>
            <w:sz w:val="24"/>
          </w:rPr>
          <w:instrText xml:space="preserve"> PAGE   \* MERGEFORMAT </w:instrText>
        </w:r>
        <w:r w:rsidR="0008532A" w:rsidRPr="00181924">
          <w:rPr>
            <w:rFonts w:ascii="Times New Roman" w:hAnsi="Times New Roman" w:cs="Times New Roman"/>
            <w:sz w:val="24"/>
          </w:rPr>
          <w:fldChar w:fldCharType="separate"/>
        </w:r>
        <w:r w:rsidR="000478FA">
          <w:rPr>
            <w:rFonts w:ascii="Times New Roman" w:hAnsi="Times New Roman" w:cs="Times New Roman"/>
            <w:noProof/>
            <w:sz w:val="24"/>
          </w:rPr>
          <w:t>5</w:t>
        </w:r>
        <w:r w:rsidR="0008532A" w:rsidRPr="00181924">
          <w:rPr>
            <w:rFonts w:ascii="Times New Roman" w:hAnsi="Times New Roman" w:cs="Times New Roman"/>
            <w:noProof/>
            <w:sz w:val="24"/>
          </w:rPr>
          <w:fldChar w:fldCharType="end"/>
        </w:r>
      </w:sdtContent>
    </w:sdt>
  </w:p>
  <w:p w14:paraId="405BDAB0" w14:textId="77777777" w:rsidR="0008532A" w:rsidRPr="00181924" w:rsidRDefault="0008532A" w:rsidP="0018192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0C96E" w14:textId="486B13E1" w:rsidR="0008532A" w:rsidRPr="0008532A" w:rsidRDefault="00B5232A" w:rsidP="0008532A">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1289346607"/>
        <w:docPartObj>
          <w:docPartGallery w:val="Page Numbers (Top of Page)"/>
          <w:docPartUnique/>
        </w:docPartObj>
      </w:sdtPr>
      <w:sdtEndPr>
        <w:rPr>
          <w:noProof/>
        </w:rPr>
      </w:sdtEndPr>
      <w:sdtContent>
        <w:r w:rsidR="0008532A">
          <w:rPr>
            <w:rFonts w:ascii="Times New Roman" w:hAnsi="Times New Roman" w:cs="Times New Roman"/>
            <w:sz w:val="24"/>
          </w:rPr>
          <w:tab/>
        </w:r>
        <w:proofErr w:type="spellStart"/>
        <w:r w:rsidR="00B73FCF">
          <w:rPr>
            <w:rFonts w:ascii="Times New Roman" w:hAnsi="Times New Roman" w:cs="Times New Roman"/>
            <w:sz w:val="24"/>
          </w:rPr>
          <w:t>Rengifo</w:t>
        </w:r>
        <w:proofErr w:type="spellEnd"/>
        <w:r w:rsidR="00B73FCF">
          <w:rPr>
            <w:rFonts w:ascii="Times New Roman" w:hAnsi="Times New Roman" w:cs="Times New Roman"/>
            <w:sz w:val="24"/>
          </w:rPr>
          <w:t xml:space="preserve"> </w:t>
        </w:r>
        <w:r w:rsidR="0008532A" w:rsidRPr="0008532A">
          <w:rPr>
            <w:rFonts w:ascii="Times New Roman" w:hAnsi="Times New Roman" w:cs="Times New Roman"/>
            <w:sz w:val="24"/>
          </w:rPr>
          <w:fldChar w:fldCharType="begin"/>
        </w:r>
        <w:r w:rsidR="0008532A" w:rsidRPr="0008532A">
          <w:rPr>
            <w:rFonts w:ascii="Times New Roman" w:hAnsi="Times New Roman" w:cs="Times New Roman"/>
            <w:sz w:val="24"/>
          </w:rPr>
          <w:instrText xml:space="preserve"> PAGE   \* MERGEFORMAT </w:instrText>
        </w:r>
        <w:r w:rsidR="0008532A" w:rsidRPr="0008532A">
          <w:rPr>
            <w:rFonts w:ascii="Times New Roman" w:hAnsi="Times New Roman" w:cs="Times New Roman"/>
            <w:sz w:val="24"/>
          </w:rPr>
          <w:fldChar w:fldCharType="separate"/>
        </w:r>
        <w:r w:rsidR="000478FA">
          <w:rPr>
            <w:rFonts w:ascii="Times New Roman" w:hAnsi="Times New Roman" w:cs="Times New Roman"/>
            <w:noProof/>
            <w:sz w:val="24"/>
          </w:rPr>
          <w:t>1</w:t>
        </w:r>
        <w:r w:rsidR="0008532A" w:rsidRPr="0008532A">
          <w:rPr>
            <w:rFonts w:ascii="Times New Roman" w:hAnsi="Times New Roman" w:cs="Times New Roman"/>
            <w:noProof/>
            <w:sz w:val="24"/>
          </w:rPr>
          <w:fldChar w:fldCharType="end"/>
        </w:r>
      </w:sdtContent>
    </w:sdt>
  </w:p>
  <w:p w14:paraId="441C6896" w14:textId="77777777" w:rsidR="0008532A" w:rsidRDefault="0008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zsTA2NDSztDQ0sDRS0lEKTi0uzszPAykwrAUAQx2kPCwAAAA="/>
  </w:docVars>
  <w:rsids>
    <w:rsidRoot w:val="00216AE2"/>
    <w:rsid w:val="000004D0"/>
    <w:rsid w:val="000171D1"/>
    <w:rsid w:val="000478FA"/>
    <w:rsid w:val="0008532A"/>
    <w:rsid w:val="00102B76"/>
    <w:rsid w:val="001525D7"/>
    <w:rsid w:val="00181924"/>
    <w:rsid w:val="00216AE2"/>
    <w:rsid w:val="0032273E"/>
    <w:rsid w:val="0035573E"/>
    <w:rsid w:val="00355FE0"/>
    <w:rsid w:val="003B7A30"/>
    <w:rsid w:val="00473813"/>
    <w:rsid w:val="004E1593"/>
    <w:rsid w:val="005420DA"/>
    <w:rsid w:val="00561F7C"/>
    <w:rsid w:val="00586D17"/>
    <w:rsid w:val="00712066"/>
    <w:rsid w:val="0074142B"/>
    <w:rsid w:val="00741D74"/>
    <w:rsid w:val="007A7DFB"/>
    <w:rsid w:val="008200F2"/>
    <w:rsid w:val="008C4FA2"/>
    <w:rsid w:val="008E688D"/>
    <w:rsid w:val="00954923"/>
    <w:rsid w:val="009D78C0"/>
    <w:rsid w:val="00AD68C1"/>
    <w:rsid w:val="00B5232A"/>
    <w:rsid w:val="00B73FCF"/>
    <w:rsid w:val="00BD012C"/>
    <w:rsid w:val="00BF21C0"/>
    <w:rsid w:val="00C2543F"/>
    <w:rsid w:val="00CC6163"/>
    <w:rsid w:val="00D2306D"/>
    <w:rsid w:val="00D477F6"/>
    <w:rsid w:val="00E70AFB"/>
    <w:rsid w:val="00E91A8A"/>
    <w:rsid w:val="00EE6BD7"/>
    <w:rsid w:val="00F35545"/>
    <w:rsid w:val="00FC7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DB6F4"/>
  <w15:chartTrackingRefBased/>
  <w15:docId w15:val="{A38AC0D3-4DEB-42B2-8B84-80366546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32A"/>
  </w:style>
  <w:style w:type="paragraph" w:styleId="Footer">
    <w:name w:val="footer"/>
    <w:basedOn w:val="Normal"/>
    <w:link w:val="FooterChar"/>
    <w:uiPriority w:val="99"/>
    <w:unhideWhenUsed/>
    <w:rsid w:val="0008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2021-01-10T16:00:00Z</dcterms:created>
  <dcterms:modified xsi:type="dcterms:W3CDTF">2021-01-10T16:00:00Z</dcterms:modified>
</cp:coreProperties>
</file>